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36" w:rsidRPr="006776A0" w:rsidRDefault="00294936" w:rsidP="0029493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Монтаж соединителя BNC S58P ф. </w:t>
      </w:r>
      <w:proofErr w:type="spellStart"/>
      <w:r w:rsidRPr="006776A0">
        <w:rPr>
          <w:rFonts w:ascii="Times New Roman" w:hAnsi="Times New Roman"/>
          <w:b/>
          <w:sz w:val="24"/>
          <w:szCs w:val="24"/>
        </w:rPr>
        <w:t>Hoyutec</w:t>
      </w:r>
      <w:proofErr w:type="spellEnd"/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на провод РК50-2-21</w:t>
      </w:r>
    </w:p>
    <w:p w:rsidR="00294936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B6A954" wp14:editId="408B0935">
            <wp:extent cx="2266950" cy="1193800"/>
            <wp:effectExtent l="0" t="0" r="0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ECFC50" wp14:editId="0E985C89">
            <wp:extent cx="3581400" cy="1028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6" w:rsidRPr="00B47FED" w:rsidRDefault="00294936" w:rsidP="00294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FED">
        <w:rPr>
          <w:rFonts w:ascii="Times New Roman" w:hAnsi="Times New Roman" w:cs="Times New Roman"/>
          <w:sz w:val="24"/>
          <w:szCs w:val="24"/>
          <w:lang w:eastAsia="ru-RU"/>
        </w:rPr>
        <w:t>Рисунок 14</w:t>
      </w:r>
    </w:p>
    <w:p w:rsidR="00294936" w:rsidRPr="006776A0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294936" w:rsidRPr="006776A0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294936" w:rsidRPr="006776A0" w:rsidRDefault="00294936" w:rsidP="002949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18 мм. Установка параметров нарезки в соответствии с инструкцией на машину для мерной резки.  </w:t>
      </w:r>
    </w:p>
    <w:p w:rsidR="00294936" w:rsidRPr="006776A0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294936" w:rsidRPr="006776A0" w:rsidRDefault="00294936" w:rsidP="002949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15.</w:t>
      </w:r>
    </w:p>
    <w:p w:rsidR="00294936" w:rsidRDefault="00294936" w:rsidP="002949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22B496" wp14:editId="7C769689">
            <wp:extent cx="4414488" cy="1371600"/>
            <wp:effectExtent l="0" t="0" r="571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75" cy="137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6" w:rsidRPr="000F4A26" w:rsidRDefault="00294936" w:rsidP="00294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15</w:t>
      </w:r>
    </w:p>
    <w:p w:rsidR="00294936" w:rsidRPr="006776A0" w:rsidRDefault="00294936" w:rsidP="002949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294936" w:rsidRPr="006776A0" w:rsidRDefault="00294936" w:rsidP="0029493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4936" w:rsidRPr="006776A0" w:rsidRDefault="00294936" w:rsidP="0029493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294936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A00E0" wp14:editId="1F807C00">
            <wp:extent cx="5219065" cy="1518285"/>
            <wp:effectExtent l="0" t="0" r="635" b="571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6" w:rsidRDefault="00294936" w:rsidP="00294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16</w:t>
      </w:r>
    </w:p>
    <w:p w:rsidR="00294936" w:rsidRPr="000F4A26" w:rsidRDefault="00294936" w:rsidP="0029493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 соединителя по рисунку 16.</w:t>
      </w:r>
    </w:p>
    <w:p w:rsidR="00294936" w:rsidRPr="006776A0" w:rsidRDefault="00294936" w:rsidP="002949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Последовательно установить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кабель гайку, шайбу, кольцо согласно рисунку 17</w:t>
      </w:r>
    </w:p>
    <w:p w:rsidR="00294936" w:rsidRDefault="00294936" w:rsidP="002949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21D1C3" wp14:editId="6F78DD6F">
            <wp:extent cx="3838575" cy="89725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6" w:rsidRPr="00C173C4" w:rsidRDefault="00294936" w:rsidP="00294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17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lastRenderedPageBreak/>
        <w:t>Обезжирить кистью, смоченной спирто-нефрасовой смесью 1:1, центральную жилу.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Сушить при температуре (23 ± 5) ºС в течение 5 – 7 мин. Флюсовать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жилу кабеля.  Лудить тонким слоем</w:t>
      </w:r>
      <w:r>
        <w:rPr>
          <w:rFonts w:ascii="Times New Roman" w:hAnsi="Times New Roman" w:cs="Times New Roman"/>
          <w:sz w:val="24"/>
          <w:szCs w:val="24"/>
        </w:rPr>
        <w:t xml:space="preserve"> припоя центральную жилу кабеля (Т=(250±20) °С).</w:t>
      </w:r>
      <w:r w:rsidRPr="006776A0">
        <w:rPr>
          <w:rFonts w:ascii="Times New Roman" w:hAnsi="Times New Roman" w:cs="Times New Roman"/>
          <w:sz w:val="24"/>
          <w:szCs w:val="24"/>
        </w:rPr>
        <w:t xml:space="preserve"> Удалить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Сушить при температуре (23 ± 5) ºС в течение 5 – 7 мин. Установить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контакт на жилу до упора. Нанести минимальное количество флюса в технологическое отверстие центрального контакта. Нанести небольшое количест</w:t>
      </w:r>
      <w:r>
        <w:rPr>
          <w:rFonts w:ascii="Times New Roman" w:hAnsi="Times New Roman" w:cs="Times New Roman"/>
          <w:sz w:val="24"/>
          <w:szCs w:val="24"/>
        </w:rPr>
        <w:t>во припоя в отверстие контакта (Т=(250±20)°С)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776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далить излишки припоя. Удалить остатки флюса тампоном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из бязи,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смоченным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спирто-нефрасовой смесью 1:1. Сушить при температуре</w:t>
      </w:r>
    </w:p>
    <w:p w:rsidR="00294936" w:rsidRPr="006776A0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294936" w:rsidRDefault="00294936" w:rsidP="002949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D3E2FD" wp14:editId="7DB7BA88">
            <wp:extent cx="3898900" cy="1078230"/>
            <wp:effectExtent l="0" t="0" r="635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6" w:rsidRPr="00977A8A" w:rsidRDefault="00294936" w:rsidP="00294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7A8A">
        <w:rPr>
          <w:rFonts w:ascii="Times New Roman" w:hAnsi="Times New Roman" w:cs="Times New Roman"/>
          <w:sz w:val="24"/>
          <w:szCs w:val="24"/>
          <w:lang w:eastAsia="ru-RU"/>
        </w:rPr>
        <w:t>Рисунок 18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на кабель коническую втулку. Вывернуть и уложить 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лётку в пазы втулки конической по рисунку 18. 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корпус разъёма. Затянуть гайку. Гайку стопорить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по резьбе грунтовкой АК-070, предварительно обезжирив резьбу спирто-нефрасовой смесью.</w:t>
      </w:r>
    </w:p>
    <w:p w:rsidR="00294936" w:rsidRPr="006776A0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94936" w:rsidRDefault="00294936" w:rsidP="00294936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центральным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контаком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 xml:space="preserve">ом соединителя и экраном кабеля и между центральной жилой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коорпусом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(отсутствие контакта).</w:t>
      </w:r>
    </w:p>
    <w:p w:rsidR="00294936" w:rsidRPr="006776A0" w:rsidRDefault="00294936" w:rsidP="002949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294936" w:rsidRDefault="00294936" w:rsidP="00294936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776A0">
        <w:rPr>
          <w:rFonts w:ascii="Times New Roman" w:eastAsiaTheme="minorHAnsi" w:hAnsi="Times New Roman"/>
          <w:sz w:val="24"/>
          <w:szCs w:val="24"/>
        </w:rPr>
        <w:t xml:space="preserve">На этапе пайки центральной жилы контролировать качество пайки, отсутствие флюса </w:t>
      </w:r>
    </w:p>
    <w:p w:rsidR="00294936" w:rsidRDefault="00294936" w:rsidP="00294936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6776A0">
        <w:rPr>
          <w:rFonts w:ascii="Times New Roman" w:eastAsiaTheme="minorHAnsi" w:hAnsi="Times New Roman"/>
          <w:sz w:val="24"/>
          <w:szCs w:val="24"/>
        </w:rPr>
        <w:t>после отмывки.</w:t>
      </w:r>
      <w:r>
        <w:rPr>
          <w:rFonts w:ascii="Times New Roman" w:eastAsiaTheme="minorHAnsi" w:hAnsi="Times New Roman"/>
          <w:sz w:val="24"/>
          <w:szCs w:val="24"/>
        </w:rPr>
        <w:t xml:space="preserve"> Срез жилы должен быть перпендикулярен оси кабеля. На жиле </w:t>
      </w:r>
    </w:p>
    <w:p w:rsidR="00294936" w:rsidRPr="006776A0" w:rsidRDefault="00294936" w:rsidP="0029493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должны отсутствовать заусенцы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зарезы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9825C5" w:rsidRDefault="00294936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6"/>
    <w:rsid w:val="00294936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49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4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49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4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2020-03-12T13:16:00Z</dcterms:created>
  <dcterms:modified xsi:type="dcterms:W3CDTF">2020-03-12T13:16:00Z</dcterms:modified>
</cp:coreProperties>
</file>